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CF6C89" w:rsidRDefault="00CA0FE1" w:rsidP="00CF6C8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6A9B0A74" w:rsidR="00CA0FE1" w:rsidRPr="00CF6C89" w:rsidRDefault="00CA0FE1" w:rsidP="00CF6C8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พ.ศ. </w:t>
      </w:r>
      <w:r w:rsidR="00B003EB" w:rsidRPr="00CF6C89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E35836" w:rsidRPr="00CF6C8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618E1CB9" w14:textId="72F78DE6" w:rsidR="00E35836" w:rsidRPr="00CF6C89" w:rsidRDefault="00E35836" w:rsidP="00CF6C89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สถาบันสุขภาพสัตว์แห่งชาติ</w:t>
      </w:r>
    </w:p>
    <w:p w14:paraId="5D2A6ABE" w14:textId="4639A977" w:rsidR="00CA0FE1" w:rsidRPr="00CF6C89" w:rsidRDefault="00CA0FE1" w:rsidP="00CF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ยุทธศาสตร์ที่ 1 </w:t>
      </w:r>
      <w:r w:rsidRPr="00CF6C89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3F4DD65D" w14:textId="67AA4721" w:rsidR="00CA0FE1" w:rsidRPr="00CF6C89" w:rsidRDefault="00CA0FE1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เป้าประสงค์ที่ 1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2825715F" w14:textId="4D625D6B" w:rsidR="00CA0FE1" w:rsidRPr="00CF6C89" w:rsidRDefault="00CA0FE1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 1</w:t>
      </w:r>
      <w:r w:rsidRPr="00CF6C89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CF6C89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พัฒนาขีดความสามารถของบุคลากรกรมปศุสัตว์ให้เป็นมืออาชีพ</w:t>
      </w:r>
      <w:r w:rsidR="00210771" w:rsidRPr="00CF6C89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CF6C89">
        <w:rPr>
          <w:rFonts w:ascii="TH SarabunPSK" w:eastAsia="Sarabun" w:hAnsi="TH SarabunPSK" w:cs="TH SarabunPSK"/>
          <w:b/>
          <w:spacing w:val="-6"/>
          <w:sz w:val="32"/>
          <w:szCs w:val="32"/>
        </w:rPr>
        <w:t>(Smart Officers, Smart</w:t>
      </w:r>
      <w:r w:rsidR="00210771" w:rsidRPr="00CF6C89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CF6C89">
        <w:rPr>
          <w:rFonts w:ascii="TH SarabunPSK" w:eastAsia="Sarabun" w:hAnsi="TH SarabunPSK" w:cs="TH SarabunPSK"/>
          <w:b/>
          <w:spacing w:val="-6"/>
          <w:sz w:val="32"/>
          <w:szCs w:val="32"/>
        </w:rPr>
        <w:t>Researchers)</w:t>
      </w:r>
    </w:p>
    <w:p w14:paraId="711C4FF8" w14:textId="204E1D4E" w:rsidR="00A37792" w:rsidRPr="00CF6C89" w:rsidRDefault="00CA0FE1" w:rsidP="00417EFB">
      <w:pPr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210771" w:rsidRPr="00CF6C89">
        <w:rPr>
          <w:rFonts w:ascii="TH SarabunPSK" w:eastAsia="Sarabun" w:hAnsi="TH SarabunPSK" w:cs="TH SarabunPSK"/>
          <w:b/>
          <w:sz w:val="32"/>
          <w:szCs w:val="32"/>
        </w:rPr>
        <w:br/>
      </w:r>
      <w:r w:rsidR="00C519B4"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CF6C89" w:rsidRPr="00CF6C89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="00E22E98"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r w:rsidR="00723D52"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CF6C8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CF6C8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</w:p>
          <w:p w14:paraId="108FD0AC" w14:textId="77777777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(ราย)</w:t>
            </w:r>
          </w:p>
        </w:tc>
        <w:tc>
          <w:tcPr>
            <w:tcW w:w="980" w:type="pct"/>
          </w:tcPr>
          <w:p w14:paraId="78451FC3" w14:textId="3DC462FA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r w:rsidR="00723D52" w:rsidRPr="00CF6C89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CF6C89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CF6C89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CF6C89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CF6C89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CF6C89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CF6C89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(ราย)</w:t>
            </w:r>
          </w:p>
        </w:tc>
        <w:tc>
          <w:tcPr>
            <w:tcW w:w="983" w:type="pct"/>
          </w:tcPr>
          <w:p w14:paraId="0EE06E69" w14:textId="21ABEC2A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r w:rsidR="00723D52" w:rsidRPr="00CF6C89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CF6C89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CF6C89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CF6C89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CF6C89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CF6C89" w:rsidRPr="00CF6C89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CF6C89" w:rsidRDefault="003B1396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CF6C89" w:rsidRDefault="00B003EB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CF6C89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="001A5B62"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="00E22E98" w:rsidRPr="00CF6C89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2AE5BDEA" w14:textId="77777777" w:rsidR="00B003EB" w:rsidRPr="00CF6C89" w:rsidRDefault="00E22E98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4AB3828A" w14:textId="05266265" w:rsidR="00B003EB" w:rsidRPr="00CF6C89" w:rsidRDefault="00B003EB" w:rsidP="00CF6C89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CF6C89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CF6C89" w:rsidRDefault="00B003EB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CF6C89" w:rsidRDefault="00E22E98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CF6C89" w:rsidRPr="00CF6C89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CF6C89" w:rsidRDefault="003B1396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CF6C89" w:rsidRDefault="003B1396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353FFB4B" w14:textId="77777777" w:rsidR="003B1396" w:rsidRPr="00CF6C89" w:rsidRDefault="003B1396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72982FE7" w14:textId="77777777" w:rsidR="003B1396" w:rsidRPr="00CF6C89" w:rsidRDefault="003B1396" w:rsidP="00CF6C89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CF6C89" w:rsidRDefault="003B1396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CF6C89" w:rsidRPr="00CF6C89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CF6C89" w:rsidRDefault="003B1396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CF6C89" w:rsidRDefault="003B1396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43FDB839" w14:textId="77777777" w:rsidR="003B1396" w:rsidRPr="00CF6C89" w:rsidRDefault="003B1396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77913D4B" w14:textId="77777777" w:rsidR="003B1396" w:rsidRPr="00CF6C89" w:rsidRDefault="003B1396" w:rsidP="00CF6C89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CF6C89" w:rsidRDefault="003B1396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CF6C89" w:rsidRDefault="003B1396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CF6C89" w:rsidRDefault="00E22E98" w:rsidP="00CF6C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F6C8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CF6C8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F6C89">
        <w:rPr>
          <w:rFonts w:ascii="TH SarabunPSK" w:hAnsi="TH SarabunPSK" w:cs="TH SarabunPSK"/>
          <w:sz w:val="32"/>
          <w:szCs w:val="32"/>
        </w:rPr>
        <w:t xml:space="preserve"> </w:t>
      </w:r>
      <w:r w:rsidRPr="00CF6C8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F6C89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CF6C89" w:rsidRDefault="00C519B4" w:rsidP="00CF6C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Default="00C519B4" w:rsidP="00CF6C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FC27366" w14:textId="77777777" w:rsidR="00CF6C89" w:rsidRDefault="00CF6C89" w:rsidP="00CF6C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10980B" w14:textId="6FC704A3" w:rsidR="00CF6C89" w:rsidRDefault="00CF6C89" w:rsidP="00CF6C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09D01C" w14:textId="77777777" w:rsidR="00417EFB" w:rsidRDefault="00417EFB" w:rsidP="00CF6C8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4EE775B" w14:textId="77777777" w:rsidR="00CF6C89" w:rsidRPr="00CF6C89" w:rsidRDefault="00CF6C89" w:rsidP="00CF6C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5014AD5" w14:textId="36C0C89A" w:rsidR="00903DF1" w:rsidRPr="00CF6C89" w:rsidRDefault="00903DF1" w:rsidP="00CF6C89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CF6C89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CF6C89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77777777" w:rsidR="00903DF1" w:rsidRPr="00CF6C89" w:rsidRDefault="00903DF1" w:rsidP="00CF6C89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F2B9A71" w14:textId="77777777" w:rsidR="00C519B4" w:rsidRPr="00CF6C89" w:rsidRDefault="00C519B4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730F875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DAA4317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20C7945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0EF4C7F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EA9D4C8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6848E80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F8C32AF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3809DD7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5FF9949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E6CFAEA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AE02F8D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D72E3BA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4D51F0A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170C5E9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F56D5B0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9F8B0DE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DAF9AD1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D0984E9" w14:textId="77777777" w:rsidR="00E35836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B71A003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CDF3BF2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007C022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50B0522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F3BB0B2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C808C4B" w14:textId="77777777" w:rsidR="00CF6C89" w:rsidRP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484EBE8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4091990" w14:textId="77777777" w:rsidR="00E35836" w:rsidRPr="00CF6C89" w:rsidRDefault="00E35836" w:rsidP="00CF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70E584BB" w14:textId="77777777" w:rsidR="00E35836" w:rsidRPr="00CF6C89" w:rsidRDefault="00E35836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เป้าประสงค์ที่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5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อัตราการเกิดโรคที่สำคัญ/โรคอุบัติใหม่ลดลง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3021F8CA" w14:textId="77777777" w:rsidR="00E35836" w:rsidRPr="00CF6C89" w:rsidRDefault="00E35836" w:rsidP="00CF6C89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1.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การเฝ้าระวังเชิงรุก พัฒนาและปรับตัวต่อโรคอุบัติใหม่และโรคอุบัติซ้ำ</w:t>
      </w:r>
    </w:p>
    <w:p w14:paraId="225224CB" w14:textId="77777777" w:rsidR="00E35836" w:rsidRPr="00CF6C89" w:rsidRDefault="00E35836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ร้อยละของอุบัติการณ์ที่ลดลงสัตว์ที่เกิดโรคสำคัญหรือโรคอุบัติใหม่</w:t>
      </w:r>
    </w:p>
    <w:p w14:paraId="2EC6B836" w14:textId="77777777" w:rsidR="00E35836" w:rsidRPr="00CF6C89" w:rsidRDefault="00E35836" w:rsidP="00CF6C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 w:hanging="283"/>
        <w:jc w:val="both"/>
        <w:rPr>
          <w:rFonts w:ascii="TH SarabunPSK" w:hAnsi="TH SarabunPSK" w:cs="TH SarabunPSK"/>
          <w:sz w:val="32"/>
          <w:szCs w:val="32"/>
        </w:rPr>
      </w:pPr>
      <w:r w:rsidRPr="00CF6C89">
        <w:rPr>
          <w:rFonts w:ascii="TH SarabunPSK" w:eastAsia="Sarabun" w:hAnsi="TH SarabunPSK" w:cs="TH SarabunPSK"/>
          <w:sz w:val="32"/>
          <w:szCs w:val="32"/>
        </w:rPr>
        <w:t>การตรวจวินิจฉัยชันสูตรโรคสัตว์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47"/>
        <w:gridCol w:w="1158"/>
        <w:gridCol w:w="1194"/>
        <w:gridCol w:w="1020"/>
        <w:gridCol w:w="1142"/>
      </w:tblGrid>
      <w:tr w:rsidR="00CF6C89" w:rsidRPr="00CF6C89" w14:paraId="55642B81" w14:textId="77777777" w:rsidTr="00EC15D2">
        <w:trPr>
          <w:tblHeader/>
        </w:trPr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895BC7F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 / กิจกรรม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36D158D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AE08BA7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35A5FCF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ปี 2567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D1A4F61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CF6C89" w:rsidRPr="00CF6C89" w14:paraId="22C4625F" w14:textId="77777777" w:rsidTr="00EC15D2">
        <w:trPr>
          <w:trHeight w:val="2134"/>
        </w:trPr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E9F2" w14:textId="77777777" w:rsidR="00E35836" w:rsidRPr="00CF6C89" w:rsidRDefault="00E35836" w:rsidP="00CF6C89">
            <w:pPr>
              <w:spacing w:after="0" w:line="20" w:lineRule="atLeast"/>
              <w:rPr>
                <w:rFonts w:ascii="TH SarabunPSK" w:eastAsia="Sarabun" w:hAnsi="TH SarabunPSK" w:cs="TH SarabunPSK"/>
                <w:i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1</w:t>
            </w:r>
            <w:r w:rsidRPr="00CF6C89"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. </w:t>
            </w:r>
            <w:r w:rsidRPr="00CF6C89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กิจกรรมตรวจวินิจฉัยชันสูตรโรคสัตว์</w:t>
            </w:r>
          </w:p>
          <w:p w14:paraId="554CF34E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1.1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ตรวจวินิจฉัยโรคปากและเท้าเปื่อย</w:t>
            </w:r>
          </w:p>
          <w:p w14:paraId="041EE410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- จำนวนตัวอย่างที่มีผลเป็น Positive</w:t>
            </w:r>
          </w:p>
          <w:p w14:paraId="301FDC6E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1.2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ตรวจวินิจฉัยโรคเฮโมรายิกเซพติซิเมีย</w:t>
            </w:r>
          </w:p>
          <w:p w14:paraId="51583EA7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- จำนวนตัวอย่างที่มีผลเป็น Positive</w:t>
            </w:r>
          </w:p>
          <w:p w14:paraId="41686C94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1.3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ตรวจวินิจฉัยโรคบรูเซลโลซีส</w:t>
            </w:r>
          </w:p>
          <w:p w14:paraId="5E1A306C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- จำนวนตัวอย่างที่มีผลเป็น Positive</w:t>
            </w:r>
          </w:p>
          <w:p w14:paraId="2DC08417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1.4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ตรวจวินิจฉัยโรควัณโรค</w:t>
            </w:r>
          </w:p>
          <w:p w14:paraId="4D982C90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- จำนวนตัวอย่างที่มีผลเป็น Positive</w:t>
            </w:r>
          </w:p>
          <w:p w14:paraId="61F271B8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1.5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ตรวจวินิจฉัยโรคพิษสุนัขบ้า</w:t>
            </w:r>
          </w:p>
          <w:p w14:paraId="2D017EC8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- จำนวนตัวอย่างที่มีผลเป็น Positive</w:t>
            </w:r>
          </w:p>
          <w:p w14:paraId="2D697774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1.6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ตรวจวินิจฉัยโรคแอนแทรกซ์</w:t>
            </w:r>
          </w:p>
          <w:p w14:paraId="42186AD7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- จำนวนตัวอย่างที่มีผลเป็น Positive</w:t>
            </w:r>
          </w:p>
          <w:p w14:paraId="3DC7A1CF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1.7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ตรวจวินิจฉัยโรคแบลคเลค</w:t>
            </w:r>
          </w:p>
          <w:p w14:paraId="2E9744A9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- จำนวนตัวอย่างที่มีผลเป็น Positive</w:t>
            </w:r>
          </w:p>
          <w:p w14:paraId="7C31E5A7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1.8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ตรวจวินิจฉัยโรคสัตว์ปีก</w:t>
            </w:r>
          </w:p>
          <w:p w14:paraId="214424D7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- จำนวนตัวอย่างที่มีผลเป็น Positive</w:t>
            </w:r>
          </w:p>
          <w:p w14:paraId="4E46189B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1.9 ตรวจวินิจฉัยโรคอื่นๆ (โปรดระบุ)</w:t>
            </w:r>
          </w:p>
          <w:p w14:paraId="722ADD9A" w14:textId="77777777" w:rsidR="00E35836" w:rsidRPr="00CF6C89" w:rsidRDefault="00E35836" w:rsidP="00CF6C89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  - จำนวนตัวอย่างที่มีผลเป็น Positive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157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E97454E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0C4AC789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2BD59289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3B635B5A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6DB44D68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390A7416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611439A5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5FF45DFC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3CC66DBB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236C68F7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110390E4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50DA4767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60F22CAF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45A90F7D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01C4070E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584F52FD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762FA8DF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  <w:p w14:paraId="1D6E789C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ตัวอย่าง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CD6B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60F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6C2B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2FEAB8E" w14:textId="77777777" w:rsidR="00E35836" w:rsidRDefault="00E35836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750287F3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4844B81E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47D6775D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738704B5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4CBC6B18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12B43894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2AF3FAB2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31764D18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7ED4B4DD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3A262A98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6998025F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1D9AC9BC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07941FE3" w14:textId="77777777" w:rsid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5B124F3F" w14:textId="77777777" w:rsidR="00CF6C89" w:rsidRPr="00CF6C89" w:rsidRDefault="00CF6C89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340674B0" w14:textId="77777777" w:rsidR="00E35836" w:rsidRPr="00CF6C89" w:rsidRDefault="00E35836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เป้าประสงค์ที่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อนุรักษ์และใช้ประโยชน์จากความหลากหลายทางชีวภาพด้านการปศุสัตว์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6B740DA" w14:textId="77777777" w:rsidR="00E35836" w:rsidRPr="00CF6C89" w:rsidRDefault="00E35836" w:rsidP="00CF6C89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1.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สร้างระบบฐานข้อมูล และธนาคารพันธุกรรมสัตว์ พืชอาหารสัตว์ เชื้อจุลินทรีย์</w:t>
      </w:r>
    </w:p>
    <w:p w14:paraId="6F3FDEE2" w14:textId="77777777" w:rsidR="00E35836" w:rsidRPr="00CF6C89" w:rsidRDefault="00E35836" w:rsidP="00CF6C89">
      <w:pPr>
        <w:spacing w:after="0" w:line="20" w:lineRule="atLeast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F6C89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จำนวนสายพันธุ์สัตว์พื้นเมืองประจำถิ่น พืชอาหารสัตว์ เชื้อจุลินทรีย์ที่ได้รับการอนุรักษ์/ขึ้นทะเบียน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14:paraId="00566F54" w14:textId="77777777" w:rsidR="00E35836" w:rsidRPr="00CF6C89" w:rsidRDefault="00E35836" w:rsidP="00CF6C89">
      <w:pPr>
        <w:spacing w:after="0" w:line="20" w:lineRule="atLeast"/>
        <w:ind w:left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(สายพันธุ์ใหม่)</w:t>
      </w:r>
    </w:p>
    <w:p w14:paraId="0EF99A4C" w14:textId="77777777" w:rsidR="00E35836" w:rsidRPr="00CF6C89" w:rsidRDefault="00E35836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2.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จำนวนชนิดสินค้าปศุสัตว์ที่ผลิตจากความหลากหลายทางชีวภาพนำไปใช้ประโยชน์ (ชนิด)</w:t>
      </w:r>
    </w:p>
    <w:p w14:paraId="7AE1FDC7" w14:textId="6876FFE6" w:rsidR="00E35836" w:rsidRPr="00CF6C89" w:rsidRDefault="00E35836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1"/>
        <w:gridCol w:w="1142"/>
        <w:gridCol w:w="1366"/>
        <w:gridCol w:w="1156"/>
        <w:gridCol w:w="1156"/>
      </w:tblGrid>
      <w:tr w:rsidR="00CF6C89" w:rsidRPr="00CF6C89" w14:paraId="1A9A5D79" w14:textId="77777777" w:rsidTr="00EC15D2">
        <w:trPr>
          <w:tblHeader/>
        </w:trPr>
        <w:tc>
          <w:tcPr>
            <w:tcW w:w="23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AD1B294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9BCB832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2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7F34D9A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จำนวนสายพันธุ์ครอบครองเชื้อจุลินทรีย์</w:t>
            </w:r>
          </w:p>
          <w:p w14:paraId="1BF4D4F4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ด้านปศุสัตว์</w:t>
            </w:r>
          </w:p>
        </w:tc>
      </w:tr>
      <w:tr w:rsidR="00CF6C89" w:rsidRPr="00CF6C89" w14:paraId="052C5F33" w14:textId="77777777" w:rsidTr="00EC15D2">
        <w:trPr>
          <w:tblHeader/>
        </w:trPr>
        <w:tc>
          <w:tcPr>
            <w:tcW w:w="2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F00B3B7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8FB3544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8375DF9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F1D055B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7633D1E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CF6C89" w:rsidRPr="00CF6C89" w14:paraId="6CED3B56" w14:textId="77777777" w:rsidTr="00EC15D2">
        <w:trPr>
          <w:trHeight w:val="1073"/>
        </w:trPr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DCF4" w14:textId="77777777" w:rsidR="00E35836" w:rsidRPr="00CF6C89" w:rsidRDefault="00E35836" w:rsidP="00CF6C89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 จำนวนสายพันธุ์เชื้อจุลินทรีย์ด้านปศุสัตว์</w:t>
            </w:r>
          </w:p>
          <w:p w14:paraId="29C543AD" w14:textId="77777777" w:rsidR="00E35836" w:rsidRPr="00CF6C89" w:rsidRDefault="00E35836" w:rsidP="00CF6C89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ที่ครอบครอง</w:t>
            </w:r>
          </w:p>
          <w:p w14:paraId="0FC1FED2" w14:textId="77777777" w:rsidR="00E35836" w:rsidRPr="00CF6C89" w:rsidRDefault="00E35836" w:rsidP="00CF6C89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สายพันธุ์...................................</w:t>
            </w:r>
          </w:p>
          <w:p w14:paraId="20596FE5" w14:textId="77777777" w:rsidR="00E35836" w:rsidRPr="00CF6C89" w:rsidRDefault="00E35836" w:rsidP="00CF6C89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1.2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</w:t>
            </w:r>
          </w:p>
          <w:p w14:paraId="2226611C" w14:textId="77777777" w:rsidR="00E35836" w:rsidRPr="00CF6C89" w:rsidRDefault="00E35836" w:rsidP="00CF6C89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1.3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</w:t>
            </w:r>
          </w:p>
          <w:p w14:paraId="35683C80" w14:textId="77777777" w:rsidR="00E35836" w:rsidRPr="00CF6C89" w:rsidRDefault="00E35836" w:rsidP="00CF6C89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1.4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</w:t>
            </w:r>
          </w:p>
          <w:p w14:paraId="7AE5BF5B" w14:textId="77777777" w:rsidR="00E35836" w:rsidRPr="00CF6C89" w:rsidRDefault="00E35836" w:rsidP="00CF6C89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1.5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037D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F1AEF3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6D16044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  <w:p w14:paraId="6966EF2F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  <w:p w14:paraId="2CF2E027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  <w:p w14:paraId="7C8DF83A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  <w:p w14:paraId="6D78D4E2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035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FB4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1D0C" w14:textId="77777777" w:rsidR="00E35836" w:rsidRPr="00CF6C89" w:rsidRDefault="00E35836" w:rsidP="00CF6C89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40A343F" w14:textId="77777777" w:rsidR="00E35836" w:rsidRPr="00CF6C89" w:rsidRDefault="00E35836" w:rsidP="00CF6C89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การนำความหลากหลายทางชีวภาพไปใช้ประโยชน์ (โปรดอธิบายพอสังเขป)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AB651E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E9E1282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2F67F6A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Cs/>
          <w:sz w:val="32"/>
          <w:szCs w:val="32"/>
        </w:rPr>
        <w:t xml:space="preserve">ปัญหาและอุปสรรคในการดำเนินงานภาพรวมในยุทธศาสตร์ที่ </w:t>
      </w:r>
      <w:r w:rsidRPr="00CF6C89">
        <w:rPr>
          <w:rFonts w:ascii="TH SarabunPSK" w:eastAsia="Sarabun" w:hAnsi="TH SarabunPSK" w:cs="TH SarabunPSK"/>
          <w:bCs/>
          <w:i/>
          <w:sz w:val="32"/>
          <w:szCs w:val="32"/>
          <w:cs/>
        </w:rPr>
        <w:t>2</w:t>
      </w:r>
    </w:p>
    <w:p w14:paraId="0582CE7E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638681B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FE8D5B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C81A2B8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44C2B55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59274873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CF6C89">
        <w:rPr>
          <w:rFonts w:ascii="TH SarabunPSK" w:eastAsia="Sarabun" w:hAnsi="TH SarabunPSK" w:cs="TH SarabunPSK"/>
          <w:bCs/>
          <w:i/>
          <w:sz w:val="32"/>
          <w:szCs w:val="32"/>
          <w:cs/>
        </w:rPr>
        <w:t>2</w:t>
      </w:r>
    </w:p>
    <w:p w14:paraId="5313452F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551FB03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5175AE2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C06842A" w14:textId="77777777" w:rsidR="00E35836" w:rsidRPr="00CF6C89" w:rsidRDefault="00E35836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13959AA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B3DF0AA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1456F07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7AA1570" w14:textId="77777777" w:rsidR="00E57A53" w:rsidRPr="00CF6C89" w:rsidRDefault="00E57A53" w:rsidP="00CF6C8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3050B55" w14:textId="77777777" w:rsidR="00E57A53" w:rsidRPr="00CF6C89" w:rsidRDefault="00E57A53" w:rsidP="00CF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510C7463" w14:textId="764DFC24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เป้าประสงค์ที่ </w:t>
      </w:r>
      <w:r w:rsidRPr="00CF6C89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417EFB">
        <w:rPr>
          <w:rFonts w:ascii="TH SarabunPSK" w:eastAsia="Sarabun" w:hAnsi="TH SarabunPSK" w:cs="TH SarabunPSK"/>
          <w:bCs/>
          <w:spacing w:val="-12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  <w:r w:rsidRPr="00417EFB">
        <w:rPr>
          <w:rFonts w:ascii="TH SarabunPSK" w:eastAsia="Sarabun" w:hAnsi="TH SarabunPSK" w:cs="TH SarabunPSK"/>
          <w:bCs/>
          <w:spacing w:val="-12"/>
          <w:sz w:val="32"/>
          <w:szCs w:val="32"/>
        </w:rPr>
        <w:t>กล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ยุทธ์ที่ 1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</w:t>
      </w:r>
      <w:r w:rsidR="00417EFB">
        <w:rPr>
          <w:rFonts w:ascii="TH SarabunPSK" w:eastAsia="Sarabun" w:hAnsi="TH SarabunPSK" w:cs="TH SarabunPSK" w:hint="cs"/>
          <w:b/>
          <w:sz w:val="32"/>
          <w:szCs w:val="32"/>
          <w:cs/>
        </w:rPr>
        <w:t>์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ใช้เทคโนโลยีและนวัตกรรมแบบมุ่งเป้า เพื่อให้เกิดการยกระดับกระบวนการผลิตและ</w:t>
      </w:r>
    </w:p>
    <w:p w14:paraId="65D9D53A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70D5F50C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5B26CB8A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20 ปี 2567 = 30 ปี 2568 = 40 </w:t>
      </w:r>
    </w:p>
    <w:p w14:paraId="7A5B4279" w14:textId="3843F67E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CF6C89" w:rsidRPr="00CF6C89" w14:paraId="482BCBE7" w14:textId="77777777" w:rsidTr="00EC15D2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17E4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CF6C89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6C8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4A17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6EC61A09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F6C89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CF6C8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C8A0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30DA779F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F6C89" w:rsidRPr="00CF6C89" w14:paraId="1C60F42D" w14:textId="77777777" w:rsidTr="00EC15D2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3F26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73A9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18F4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75190813" w14:textId="77777777" w:rsidTr="00EC15D2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2A47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CE05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62B2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0288E7BC" w14:textId="77777777" w:rsidTr="00EC15D2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B0B2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8531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B2F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7ED4017C" w14:textId="77777777" w:rsidTr="00EC15D2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BBDC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D956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718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346D91BF" w14:textId="77777777" w:rsidTr="00EC15D2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F639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10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D54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47434851" w14:textId="77777777" w:rsidTr="00EC15D2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2B3E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E813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1916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411D57E2" w14:textId="77777777" w:rsidTr="00EC15D2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7C5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36F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2E56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21BB52E6" w14:textId="77777777" w:rsidTr="00EC15D2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4D40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430E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2968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3C3D0418" w14:textId="77777777" w:rsidTr="00EC15D2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0C69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DD3A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E60B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36D05671" w14:textId="77777777" w:rsidTr="00EC15D2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ED3B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A21D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F66B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31A2A67F" w14:textId="77777777" w:rsidTr="00EC15D2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F25B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8DEF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F3DA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0B2F052F" w14:textId="77777777" w:rsidTr="00EC15D2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27BC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29B9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4A31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59E7F55F" w14:textId="77777777" w:rsidTr="00EC15D2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8536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37BF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46AC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2BD22E4" w14:textId="77777777" w:rsidR="00E57A53" w:rsidRPr="00CF6C89" w:rsidRDefault="00E57A53" w:rsidP="00CF6C89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หมายเหตุ 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739AE393" w14:textId="77777777" w:rsidR="00E35836" w:rsidRPr="00CF6C89" w:rsidRDefault="00E35836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FB41ED3" w14:textId="77777777" w:rsidR="00E57A53" w:rsidRDefault="00E57A53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EAC961E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7DB067C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BC5FA6F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342D249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A142371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E49F0B8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3F11BB8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2F9A9D7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71DD367" w14:textId="77777777" w:rsidR="00CF6C89" w:rsidRP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4F0B637" w14:textId="77777777" w:rsidR="00E57A53" w:rsidRPr="00CF6C89" w:rsidRDefault="00E57A53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09A5922" w14:textId="77777777" w:rsidR="00E57A53" w:rsidRPr="00CF6C89" w:rsidRDefault="00E57A53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2D50DE4" w14:textId="77777777" w:rsidR="00417EFB" w:rsidRDefault="00E57A53" w:rsidP="00CF6C89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เป้าประสงค์ที่ 3 </w:t>
      </w:r>
      <w:r w:rsidRPr="00417EFB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</w:p>
    <w:p w14:paraId="2BE7CF3D" w14:textId="0CA906F9" w:rsidR="00E57A53" w:rsidRPr="00417EFB" w:rsidRDefault="00417EFB" w:rsidP="00CF6C89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 </w:t>
      </w:r>
      <w:r w:rsidR="00E57A53" w:rsidRPr="00417EFB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="00E57A53" w:rsidRPr="00CF6C89">
        <w:rPr>
          <w:rFonts w:ascii="TH SarabunPSK" w:eastAsia="Sarabun" w:hAnsi="TH SarabunPSK" w:cs="TH SarabunPSK"/>
          <w:b/>
          <w:sz w:val="32"/>
          <w:szCs w:val="32"/>
        </w:rPr>
        <w:tab/>
      </w:r>
      <w:r w:rsidR="00E57A53" w:rsidRPr="00CF6C8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7061340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 </w:t>
      </w:r>
    </w:p>
    <w:p w14:paraId="3F1D7204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ข้อมูลของกรมปศุสัตว์</w:t>
      </w:r>
    </w:p>
    <w:p w14:paraId="67ABCF5A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453EAFF9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ประโยชน์(เทียบเคียงกับปีก่อนหน้า)  ปี2566 = 10 ปี2567 = 10 ปี2568 = 10 </w:t>
      </w:r>
    </w:p>
    <w:p w14:paraId="10F1BC1A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2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24C9E05A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ปี 2566 = 60 ปี 2567 = 65 ปี 2568 = 70 </w:t>
      </w:r>
    </w:p>
    <w:p w14:paraId="6FB0AB4B" w14:textId="6E43D9C7" w:rsidR="00E57A53" w:rsidRPr="00CF6C89" w:rsidRDefault="00E57A53" w:rsidP="00CF6C89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CF6C89" w:rsidRPr="00CF6C89" w14:paraId="0C6662C9" w14:textId="77777777" w:rsidTr="00EC15D2">
        <w:trPr>
          <w:trHeight w:val="454"/>
        </w:trPr>
        <w:tc>
          <w:tcPr>
            <w:tcW w:w="2380" w:type="pct"/>
          </w:tcPr>
          <w:p w14:paraId="67A84AD7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</w:p>
        </w:tc>
        <w:tc>
          <w:tcPr>
            <w:tcW w:w="873" w:type="pct"/>
            <w:tcBorders>
              <w:bottom w:val="nil"/>
            </w:tcBorders>
          </w:tcPr>
          <w:p w14:paraId="3E4BF7D7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036FD5DD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746C4231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783459DE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0B689476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46141B41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CF6C89" w:rsidRPr="00CF6C89" w14:paraId="216F1749" w14:textId="77777777" w:rsidTr="00EC15D2">
        <w:trPr>
          <w:trHeight w:val="835"/>
        </w:trPr>
        <w:tc>
          <w:tcPr>
            <w:tcW w:w="2380" w:type="pct"/>
          </w:tcPr>
          <w:p w14:paraId="4EE86826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1. ระบบงาน...........................................</w:t>
            </w:r>
          </w:p>
          <w:p w14:paraId="44F05D4F" w14:textId="77777777" w:rsidR="00E57A53" w:rsidRPr="00CF6C89" w:rsidRDefault="00E57A53" w:rsidP="00CF6C89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1.1 จำนวนผู้รับบริการข้อมูล</w:t>
            </w: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543881EE" w14:textId="77777777" w:rsidR="00E57A53" w:rsidRPr="00CF6C89" w:rsidRDefault="00E57A53" w:rsidP="00CF6C89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1.2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16DD6653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6AB2FFB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05C8202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F447B0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1E0BFB25" w14:textId="77777777" w:rsidTr="00EC15D2">
        <w:trPr>
          <w:trHeight w:val="835"/>
        </w:trPr>
        <w:tc>
          <w:tcPr>
            <w:tcW w:w="2380" w:type="pct"/>
          </w:tcPr>
          <w:p w14:paraId="3DDD1806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2. ระบบงาน...........................................</w:t>
            </w:r>
          </w:p>
          <w:p w14:paraId="65EF631D" w14:textId="77777777" w:rsidR="00E57A53" w:rsidRPr="00CF6C89" w:rsidRDefault="00E57A53" w:rsidP="00CF6C89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2.1 จำนวนผู้รับบริการข้อมูล</w:t>
            </w: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2BBA2D92" w14:textId="77777777" w:rsidR="00E57A53" w:rsidRPr="00CF6C89" w:rsidRDefault="00E57A53" w:rsidP="00CF6C89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2.2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2073124F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92131F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3F495D4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0924D2BE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565B7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F6C89" w:rsidRPr="00CF6C89" w14:paraId="415D3836" w14:textId="77777777" w:rsidTr="00EC15D2">
        <w:trPr>
          <w:trHeight w:val="1268"/>
        </w:trPr>
        <w:tc>
          <w:tcPr>
            <w:tcW w:w="2380" w:type="pct"/>
          </w:tcPr>
          <w:p w14:paraId="4CAE6FDD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 ระบบงาน...........................................</w:t>
            </w:r>
          </w:p>
          <w:p w14:paraId="5B065EAE" w14:textId="77777777" w:rsidR="00E57A53" w:rsidRPr="00CF6C89" w:rsidRDefault="00E57A53" w:rsidP="00CF6C89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.1 จำนวนผู้รับบริการข้อมูล</w:t>
            </w: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1E6B1A8C" w14:textId="77777777" w:rsidR="00E57A53" w:rsidRPr="00CF6C89" w:rsidRDefault="00E57A53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0DE61E77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02B7826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EAD1722" w14:textId="77777777" w:rsidR="00E57A53" w:rsidRPr="00CF6C89" w:rsidRDefault="00E57A53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04246AF" w14:textId="77777777" w:rsidR="00E57A53" w:rsidRPr="00CF6C89" w:rsidRDefault="00E57A53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2172CB2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 3</w:t>
      </w:r>
    </w:p>
    <w:p w14:paraId="0E1A7C23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9190B88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0DC1874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6A2EEE2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3B33EA6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4E774B62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 3</w:t>
      </w:r>
    </w:p>
    <w:p w14:paraId="5193C9B7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DAE4687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1D462BE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BDCC142" w14:textId="77777777" w:rsidR="00E57A53" w:rsidRPr="00CF6C89" w:rsidRDefault="00E57A53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A9E602F" w14:textId="77777777" w:rsidR="00E57A53" w:rsidRDefault="00E57A53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246D3A5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CC673A9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EE59F17" w14:textId="77777777" w:rsid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7BAC2E5" w14:textId="77777777" w:rsidR="00CF6C89" w:rsidRPr="00CF6C89" w:rsidRDefault="00CF6C89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3418696" w14:textId="77777777" w:rsidR="00E57A53" w:rsidRPr="00CF6C89" w:rsidRDefault="00E57A53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C7BB15D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05045D5" w14:textId="77777777" w:rsidR="00CF6C89" w:rsidRPr="00CF6C89" w:rsidRDefault="00CF6C89" w:rsidP="00CF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 ยกระดับคุณภาพการบริหารจัดการองค์การ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1293B866" w14:textId="77777777" w:rsidR="00CF6C89" w:rsidRPr="00CF6C89" w:rsidRDefault="00CF6C89" w:rsidP="00CF6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0A280B8E" w14:textId="77777777" w:rsidR="00CF6C89" w:rsidRPr="00CF6C89" w:rsidRDefault="00CF6C89" w:rsidP="00CF6C89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 3 ยกระดับคุณภาพการให้บริการ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3D500A8C" w14:textId="77777777" w:rsidR="00CF6C89" w:rsidRPr="00CF6C89" w:rsidRDefault="00CF6C89" w:rsidP="00CF6C8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42B16D08" w14:textId="77777777" w:rsidR="00CF6C89" w:rsidRPr="00CF6C89" w:rsidRDefault="00CF6C89" w:rsidP="00CF6C8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2BB0B362" w14:textId="77777777" w:rsidR="00CF6C89" w:rsidRPr="00CF6C89" w:rsidRDefault="00CF6C89" w:rsidP="00CF6C8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34DE8A86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5874FAF0" w14:textId="77777777" w:rsidR="00CF6C89" w:rsidRPr="00CF6C89" w:rsidRDefault="00CF6C89" w:rsidP="00CF6C8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2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1ACBB53D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p w14:paraId="13F495CB" w14:textId="22D39021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trike/>
          <w:sz w:val="32"/>
          <w:szCs w:val="32"/>
          <w: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CF6C89" w:rsidRPr="00CF6C89" w14:paraId="066E88C1" w14:textId="77777777" w:rsidTr="00EC15D2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33BCE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A0402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8A714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CF6C89" w:rsidRPr="00CF6C89" w14:paraId="0B892E9F" w14:textId="77777777" w:rsidTr="00EC15D2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10976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4DA4B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754B3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536F6DEC" w14:textId="77777777" w:rsidTr="00EC15D2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E4A34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0D016876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A1139DB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1E548DF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96355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4A94B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1C5A4EAD" w14:textId="77777777" w:rsidTr="00EC15D2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8E21B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3F670AD0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F16A1B4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24675EB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69834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9E8F2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5C2EEA9D" w14:textId="77777777" w:rsidTr="00EC15D2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9169E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58815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281EA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3DE950CD" w14:textId="77777777" w:rsidTr="00EC15D2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B6593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7A47863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CF6C8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B72CF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07159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2AC4AE81" w14:textId="77777777" w:rsidTr="00EC15D2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DB0D9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CF6C8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64FA6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A4C7A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56674540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2D88D54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8B2AAA1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948B788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5B5BC77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80BF5D3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DE27C44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4C603A9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B8744C2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F65A28F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91A5137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1AAA232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7"/>
        <w:gridCol w:w="1264"/>
        <w:gridCol w:w="1410"/>
      </w:tblGrid>
      <w:tr w:rsidR="00CF6C89" w:rsidRPr="00CF6C89" w14:paraId="3D53EB16" w14:textId="77777777" w:rsidTr="00CF6C89">
        <w:trPr>
          <w:trHeight w:val="360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37150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EF941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D21BC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CF6C89" w:rsidRPr="00CF6C89" w14:paraId="6D5FE5D2" w14:textId="77777777" w:rsidTr="00CF6C89">
        <w:trPr>
          <w:trHeight w:val="382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E70E6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E1374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D1232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4F91BC79" w14:textId="77777777" w:rsidTr="00CF6C89">
        <w:trPr>
          <w:trHeight w:val="6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0AB71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BBDD529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CA747D4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187B8A3A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2905C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90998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1A6AC951" w14:textId="77777777" w:rsidTr="00CF6C89">
        <w:trPr>
          <w:trHeight w:val="407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46E6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3C4B055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BAD915C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CAE4027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FE7D1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D19FD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5157356F" w14:textId="77777777" w:rsidTr="00CF6C89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9EA11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54626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0ED94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4A5DA07E" w14:textId="77777777" w:rsidTr="00CF6C89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9C808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216B932E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CF6C8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A0EFF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E2AD3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6F9E5485" w14:textId="77777777" w:rsidTr="00CF6C89">
        <w:trPr>
          <w:trHeight w:val="7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2D253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CF6C8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B77BF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D99B4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281D731F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CD62908" w14:textId="77777777" w:rsidR="00CF6C89" w:rsidRPr="00CF6C89" w:rsidRDefault="00CF6C89" w:rsidP="00CF6C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CF6C89" w:rsidRPr="00CF6C89" w14:paraId="05F194C2" w14:textId="77777777" w:rsidTr="00EC15D2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F0D74D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04BB6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55B6E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CF6C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CF6C89" w:rsidRPr="00CF6C89" w14:paraId="677CD16B" w14:textId="77777777" w:rsidTr="00EC15D2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48B74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6A4BA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A4743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4535700A" w14:textId="77777777" w:rsidTr="00EC15D2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AEE48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9141607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329DC42A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697B4CE2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15AD6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68A52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5D957906" w14:textId="77777777" w:rsidTr="00EC15D2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7FA0A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8E01345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77501C66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75E6931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66B9E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B7F0B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1F2CE983" w14:textId="77777777" w:rsidTr="00EC15D2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0C594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895E9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5BC8A3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557835E3" w14:textId="77777777" w:rsidTr="00EC15D2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70755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3DB0F8F5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CF6C8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BA7DE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3D9D2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CF6C89" w:rsidRPr="00CF6C89" w14:paraId="65960312" w14:textId="77777777" w:rsidTr="00EC15D2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B8352E" w14:textId="77777777" w:rsidR="00CF6C89" w:rsidRPr="00CF6C89" w:rsidRDefault="00CF6C89" w:rsidP="00CF6C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CF6C8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D1F3E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47F57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6C8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4700BAE8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020F294E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1AB052B4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7961942A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02EB79A8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1EA6CB78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7FD87F3A" w14:textId="77777777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CF6C8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CF6C8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CF6C8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CF6C8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2F95D399" w14:textId="294CF9A9" w:rsidR="00CF6C89" w:rsidRPr="00CF6C89" w:rsidRDefault="00CF6C89" w:rsidP="00CF6C89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CF6C89" w:rsidRPr="00CF6C89" w14:paraId="02323665" w14:textId="77777777" w:rsidTr="00EC15D2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746B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5EC90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12EC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D3EE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CF6C8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CF6C89" w:rsidRPr="00CF6C89" w14:paraId="4061F889" w14:textId="77777777" w:rsidTr="00EC15D2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6781" w14:textId="77777777" w:rsidR="00CF6C89" w:rsidRPr="00CF6C89" w:rsidRDefault="00CF6C89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CF6C8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29589D27" w14:textId="77777777" w:rsidR="00CF6C89" w:rsidRPr="00CF6C89" w:rsidRDefault="00CF6C89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 ...(เช่น การฉีดวัคซีนโรคพิษสุนัขบ้า การตรวจรับรองฟาร์ม/สถานประกอบการ เป็นต้น)...</w:t>
            </w:r>
          </w:p>
          <w:p w14:paraId="4791B11E" w14:textId="77777777" w:rsidR="00CF6C89" w:rsidRPr="00CF6C89" w:rsidRDefault="00CF6C89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3B449E78" w14:textId="77777777" w:rsidR="00CF6C89" w:rsidRPr="00CF6C89" w:rsidRDefault="00CF6C89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41E0" w14:textId="77777777" w:rsidR="00CF6C89" w:rsidRPr="00CF6C89" w:rsidRDefault="00CF6C89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D6C17E0" w14:textId="77777777" w:rsidR="00CF6C89" w:rsidRPr="00CF6C89" w:rsidRDefault="00CF6C89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DCBC9F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D3D0E34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D70D" w14:textId="77777777" w:rsidR="00CF6C89" w:rsidRPr="00CF6C89" w:rsidRDefault="00CF6C89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84F8CB" w14:textId="77777777" w:rsidR="00CF6C89" w:rsidRPr="00CF6C89" w:rsidRDefault="00CF6C89" w:rsidP="00CF6C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49733E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54D6CFCA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00C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81CA22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3431CD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76748D6" w14:textId="77777777" w:rsidR="00CF6C89" w:rsidRPr="00CF6C89" w:rsidRDefault="00CF6C89" w:rsidP="00CF6C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6C8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0988727E" w14:textId="77777777" w:rsidR="00CF6C89" w:rsidRPr="00CF6C89" w:rsidRDefault="00CF6C89" w:rsidP="00CF6C8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1BB6B3A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 6</w:t>
      </w:r>
    </w:p>
    <w:p w14:paraId="0E0D2E6B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ABA8801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10063A2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FB0C74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819865F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4644C83F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 6</w:t>
      </w:r>
    </w:p>
    <w:p w14:paraId="57C2FBA4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3CABDA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899ABE7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A64915D" w14:textId="77777777" w:rsidR="00CF6C89" w:rsidRPr="00CF6C89" w:rsidRDefault="00CF6C89" w:rsidP="00CF6C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CF6C89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F6C89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B99A1A4" w14:textId="77777777" w:rsidR="00E57A53" w:rsidRPr="00CF6C89" w:rsidRDefault="00E57A53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B62E7EC" w14:textId="77777777" w:rsidR="00E57A53" w:rsidRPr="00CF6C89" w:rsidRDefault="00E57A53" w:rsidP="00CF6C8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sectPr w:rsidR="00E57A53" w:rsidRPr="00CF6C89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15DB"/>
    <w:multiLevelType w:val="multilevel"/>
    <w:tmpl w:val="66B812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B072C"/>
    <w:rsid w:val="000B2D36"/>
    <w:rsid w:val="000E5CBC"/>
    <w:rsid w:val="000F5B5B"/>
    <w:rsid w:val="00120BA3"/>
    <w:rsid w:val="00143F2D"/>
    <w:rsid w:val="001A5B62"/>
    <w:rsid w:val="001A5D7E"/>
    <w:rsid w:val="00210771"/>
    <w:rsid w:val="00221BF1"/>
    <w:rsid w:val="002716D2"/>
    <w:rsid w:val="002C1770"/>
    <w:rsid w:val="00305570"/>
    <w:rsid w:val="00366B43"/>
    <w:rsid w:val="003B1396"/>
    <w:rsid w:val="003B4F10"/>
    <w:rsid w:val="003F3F1B"/>
    <w:rsid w:val="00417EFB"/>
    <w:rsid w:val="00462771"/>
    <w:rsid w:val="00464ACD"/>
    <w:rsid w:val="004C6027"/>
    <w:rsid w:val="004E4032"/>
    <w:rsid w:val="005F42EA"/>
    <w:rsid w:val="00654701"/>
    <w:rsid w:val="006B0304"/>
    <w:rsid w:val="006B583C"/>
    <w:rsid w:val="006E2F8A"/>
    <w:rsid w:val="00723D52"/>
    <w:rsid w:val="007627A3"/>
    <w:rsid w:val="007B7E62"/>
    <w:rsid w:val="007C17C0"/>
    <w:rsid w:val="007D5E0C"/>
    <w:rsid w:val="007E5DC0"/>
    <w:rsid w:val="0087176D"/>
    <w:rsid w:val="008E1629"/>
    <w:rsid w:val="00903DF1"/>
    <w:rsid w:val="009E2745"/>
    <w:rsid w:val="00A30C68"/>
    <w:rsid w:val="00A33ACF"/>
    <w:rsid w:val="00A37792"/>
    <w:rsid w:val="00A66B00"/>
    <w:rsid w:val="00B003EB"/>
    <w:rsid w:val="00B328F6"/>
    <w:rsid w:val="00B947EC"/>
    <w:rsid w:val="00BC49BB"/>
    <w:rsid w:val="00C519B4"/>
    <w:rsid w:val="00C94A30"/>
    <w:rsid w:val="00CA0FE1"/>
    <w:rsid w:val="00CB4523"/>
    <w:rsid w:val="00CC048D"/>
    <w:rsid w:val="00CD0DD1"/>
    <w:rsid w:val="00CF6C89"/>
    <w:rsid w:val="00D31F2A"/>
    <w:rsid w:val="00D768D7"/>
    <w:rsid w:val="00D83A61"/>
    <w:rsid w:val="00DA4C44"/>
    <w:rsid w:val="00DB274D"/>
    <w:rsid w:val="00DC2D41"/>
    <w:rsid w:val="00DF0996"/>
    <w:rsid w:val="00DF7AE2"/>
    <w:rsid w:val="00E139AA"/>
    <w:rsid w:val="00E22E98"/>
    <w:rsid w:val="00E35836"/>
    <w:rsid w:val="00E57A53"/>
    <w:rsid w:val="00E8260E"/>
    <w:rsid w:val="00F57CFB"/>
    <w:rsid w:val="00F963B2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CF6C89"/>
    <w:pPr>
      <w:spacing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2347</Words>
  <Characters>13383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2025-10-24T06:38:00Z</cp:lastPrinted>
  <dcterms:created xsi:type="dcterms:W3CDTF">2025-10-30T03:48:00Z</dcterms:created>
  <dcterms:modified xsi:type="dcterms:W3CDTF">2025-11-10T02:59:00Z</dcterms:modified>
</cp:coreProperties>
</file>